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31D" w:rsidRDefault="0036631D" w:rsidP="0036631D">
      <w:pPr>
        <w:spacing w:afterLines="200"/>
        <w:jc w:val="center"/>
        <w:rPr>
          <w:rFonts w:asciiTheme="minorEastAsia" w:hAnsiTheme="minorEastAsia" w:cs="Times New Roman"/>
          <w:b/>
          <w:snapToGrid w:val="0"/>
          <w:color w:val="FF0000"/>
          <w:spacing w:val="42"/>
          <w:w w:val="65"/>
          <w:sz w:val="72"/>
          <w:szCs w:val="72"/>
        </w:rPr>
      </w:pPr>
    </w:p>
    <w:p w:rsidR="0036631D" w:rsidRPr="00922BD9" w:rsidRDefault="0036631D" w:rsidP="0036631D">
      <w:pPr>
        <w:spacing w:afterLines="200"/>
        <w:jc w:val="center"/>
        <w:rPr>
          <w:rFonts w:asciiTheme="minorEastAsia" w:hAnsiTheme="minorEastAsia" w:cs="Times New Roman"/>
          <w:b/>
          <w:snapToGrid w:val="0"/>
          <w:color w:val="FF0000"/>
          <w:spacing w:val="42"/>
          <w:w w:val="65"/>
          <w:sz w:val="72"/>
          <w:szCs w:val="72"/>
        </w:rPr>
      </w:pPr>
      <w:r w:rsidRPr="00922BD9">
        <w:rPr>
          <w:rFonts w:asciiTheme="minorEastAsia" w:hAnsiTheme="minorEastAsia" w:cs="Times New Roman" w:hint="eastAsia"/>
          <w:b/>
          <w:snapToGrid w:val="0"/>
          <w:color w:val="FF0000"/>
          <w:spacing w:val="42"/>
          <w:w w:val="65"/>
          <w:sz w:val="72"/>
          <w:szCs w:val="72"/>
        </w:rPr>
        <w:t>河南理工大学能源科学与工程学院</w:t>
      </w:r>
    </w:p>
    <w:p w:rsidR="0036631D" w:rsidRPr="00922BD9" w:rsidRDefault="0036631D" w:rsidP="0036631D">
      <w:pPr>
        <w:widowControl/>
        <w:spacing w:beforeLines="50" w:afterLines="50"/>
        <w:jc w:val="center"/>
        <w:rPr>
          <w:rFonts w:asciiTheme="minorEastAsia" w:hAnsiTheme="minorEastAsia" w:cs="Times New Roman"/>
          <w:sz w:val="32"/>
          <w:szCs w:val="24"/>
        </w:rPr>
      </w:pPr>
      <w:r w:rsidRPr="00922BD9">
        <w:rPr>
          <w:rFonts w:asciiTheme="minorEastAsia" w:hAnsiTheme="minorEastAsia" w:cs="宋体" w:hint="eastAsia"/>
          <w:kern w:val="0"/>
          <w:sz w:val="32"/>
          <w:szCs w:val="32"/>
        </w:rPr>
        <w:t>院文〔2015〕</w:t>
      </w:r>
      <w:r>
        <w:rPr>
          <w:rFonts w:asciiTheme="minorEastAsia" w:hAnsiTheme="minorEastAsia" w:cs="宋体"/>
          <w:kern w:val="0"/>
          <w:sz w:val="32"/>
          <w:szCs w:val="32"/>
        </w:rPr>
        <w:t>2</w:t>
      </w:r>
      <w:r>
        <w:rPr>
          <w:rFonts w:asciiTheme="minorEastAsia" w:hAnsiTheme="minorEastAsia" w:cs="宋体" w:hint="eastAsia"/>
          <w:kern w:val="0"/>
          <w:sz w:val="32"/>
          <w:szCs w:val="32"/>
        </w:rPr>
        <w:t>6</w:t>
      </w:r>
      <w:r w:rsidRPr="00922BD9">
        <w:rPr>
          <w:rFonts w:asciiTheme="minorEastAsia" w:hAnsiTheme="minorEastAsia" w:cs="宋体" w:hint="eastAsia"/>
          <w:kern w:val="0"/>
          <w:sz w:val="32"/>
          <w:szCs w:val="32"/>
        </w:rPr>
        <w:t>号</w:t>
      </w:r>
    </w:p>
    <w:p w:rsidR="0036631D" w:rsidRPr="00E2791B" w:rsidRDefault="0036631D" w:rsidP="0036631D">
      <w:pPr>
        <w:jc w:val="center"/>
        <w:rPr>
          <w:rFonts w:asciiTheme="minorEastAsia" w:hAnsiTheme="minorEastAsia" w:cs="宋体"/>
          <w:b/>
          <w:sz w:val="44"/>
          <w:szCs w:val="44"/>
        </w:rPr>
      </w:pPr>
      <w:r w:rsidRPr="007B2E4A">
        <w:rPr>
          <w:rFonts w:asciiTheme="minorEastAsia" w:hAnsiTheme="minorEastAsia" w:cs="Times New Roman"/>
          <w:noProof/>
          <w:sz w:val="32"/>
          <w:szCs w:val="24"/>
        </w:rPr>
        <w:pict>
          <v:line id="_x0000_s2050" style="position:absolute;left:0;text-align:left;z-index:251658240" from="0,1.15pt" to="450pt,1.15pt" strokecolor="red" strokeweight="1pt"/>
        </w:pict>
      </w:r>
    </w:p>
    <w:p w:rsidR="005D18C9" w:rsidRDefault="0036631D" w:rsidP="0036631D">
      <w:pPr>
        <w:jc w:val="center"/>
        <w:rPr>
          <w:rFonts w:ascii="华文中宋" w:eastAsia="华文中宋" w:hAnsi="华文中宋" w:hint="eastAsia"/>
          <w:b/>
          <w:sz w:val="32"/>
          <w:szCs w:val="32"/>
        </w:rPr>
      </w:pPr>
      <w:r w:rsidRPr="00B624E0">
        <w:rPr>
          <w:rFonts w:ascii="华文中宋" w:eastAsia="华文中宋" w:hAnsi="华文中宋" w:hint="eastAsia"/>
          <w:b/>
          <w:sz w:val="32"/>
          <w:szCs w:val="32"/>
        </w:rPr>
        <w:t>关于进一步</w:t>
      </w:r>
      <w:r>
        <w:rPr>
          <w:rFonts w:ascii="华文中宋" w:eastAsia="华文中宋" w:hAnsi="华文中宋" w:hint="eastAsia"/>
          <w:b/>
          <w:sz w:val="32"/>
          <w:szCs w:val="32"/>
        </w:rPr>
        <w:t xml:space="preserve">规范教学过程管理 </w:t>
      </w:r>
      <w:r w:rsidR="005D18C9">
        <w:rPr>
          <w:rFonts w:ascii="华文中宋" w:eastAsia="华文中宋" w:hAnsi="华文中宋" w:hint="eastAsia"/>
          <w:b/>
          <w:sz w:val="32"/>
          <w:szCs w:val="32"/>
        </w:rPr>
        <w:t>持续</w:t>
      </w:r>
      <w:r>
        <w:rPr>
          <w:rFonts w:ascii="华文中宋" w:eastAsia="华文中宋" w:hAnsi="华文中宋" w:hint="eastAsia"/>
          <w:b/>
          <w:sz w:val="32"/>
          <w:szCs w:val="32"/>
        </w:rPr>
        <w:t>提升本科教学质量的</w:t>
      </w:r>
    </w:p>
    <w:p w:rsidR="0036631D" w:rsidRDefault="0036631D" w:rsidP="0036631D">
      <w:pPr>
        <w:jc w:val="center"/>
        <w:rPr>
          <w:rFonts w:ascii="华文中宋" w:eastAsia="华文中宋" w:hAnsi="华文中宋"/>
          <w:b/>
          <w:sz w:val="36"/>
          <w:szCs w:val="36"/>
        </w:rPr>
      </w:pPr>
      <w:r>
        <w:rPr>
          <w:rFonts w:ascii="华文中宋" w:eastAsia="华文中宋" w:hAnsi="华文中宋" w:hint="eastAsia"/>
          <w:b/>
          <w:sz w:val="32"/>
          <w:szCs w:val="32"/>
        </w:rPr>
        <w:t>通知</w:t>
      </w:r>
    </w:p>
    <w:p w:rsidR="0036631D" w:rsidRPr="003F2115" w:rsidRDefault="0036631D" w:rsidP="0036631D">
      <w:pPr>
        <w:adjustRightInd w:val="0"/>
        <w:snapToGrid w:val="0"/>
        <w:spacing w:line="360" w:lineRule="auto"/>
        <w:ind w:firstLineChars="200" w:firstLine="480"/>
        <w:jc w:val="left"/>
        <w:rPr>
          <w:sz w:val="24"/>
          <w:szCs w:val="24"/>
        </w:rPr>
      </w:pPr>
    </w:p>
    <w:p w:rsidR="00000000" w:rsidRPr="0036631D" w:rsidRDefault="0036631D" w:rsidP="0036631D">
      <w:pPr>
        <w:ind w:firstLineChars="189" w:firstLine="567"/>
        <w:rPr>
          <w:rFonts w:hint="eastAsia"/>
          <w:sz w:val="30"/>
          <w:szCs w:val="30"/>
        </w:rPr>
      </w:pPr>
      <w:r w:rsidRPr="0036631D">
        <w:rPr>
          <w:rFonts w:hint="eastAsia"/>
          <w:sz w:val="30"/>
          <w:szCs w:val="30"/>
        </w:rPr>
        <w:t>为了进一步规范本科教学过程管理，</w:t>
      </w:r>
      <w:r w:rsidR="005D18C9">
        <w:rPr>
          <w:rFonts w:hint="eastAsia"/>
          <w:sz w:val="30"/>
          <w:szCs w:val="30"/>
        </w:rPr>
        <w:t>持续</w:t>
      </w:r>
      <w:r w:rsidRPr="0036631D">
        <w:rPr>
          <w:rFonts w:hint="eastAsia"/>
          <w:sz w:val="30"/>
          <w:szCs w:val="30"/>
        </w:rPr>
        <w:t>提升本科教学质量，特</w:t>
      </w:r>
      <w:r w:rsidR="005D18C9">
        <w:rPr>
          <w:rFonts w:hint="eastAsia"/>
          <w:sz w:val="30"/>
          <w:szCs w:val="30"/>
        </w:rPr>
        <w:t>要求做好</w:t>
      </w:r>
      <w:r w:rsidRPr="0036631D">
        <w:rPr>
          <w:rFonts w:hint="eastAsia"/>
          <w:sz w:val="30"/>
          <w:szCs w:val="30"/>
        </w:rPr>
        <w:t>如下</w:t>
      </w:r>
      <w:r w:rsidR="005D18C9">
        <w:rPr>
          <w:rFonts w:hint="eastAsia"/>
          <w:sz w:val="30"/>
          <w:szCs w:val="30"/>
        </w:rPr>
        <w:t>工作</w:t>
      </w:r>
      <w:r w:rsidRPr="0036631D">
        <w:rPr>
          <w:rFonts w:hint="eastAsia"/>
          <w:sz w:val="30"/>
          <w:szCs w:val="30"/>
        </w:rPr>
        <w:t>：</w:t>
      </w:r>
    </w:p>
    <w:p w:rsidR="0036631D" w:rsidRPr="005D18C9" w:rsidRDefault="0036631D" w:rsidP="005D18C9">
      <w:pPr>
        <w:ind w:firstLineChars="189" w:firstLine="569"/>
        <w:rPr>
          <w:rFonts w:hint="eastAsia"/>
          <w:b/>
          <w:sz w:val="30"/>
          <w:szCs w:val="30"/>
        </w:rPr>
      </w:pPr>
      <w:r w:rsidRPr="005D18C9">
        <w:rPr>
          <w:rFonts w:hint="eastAsia"/>
          <w:b/>
          <w:sz w:val="30"/>
          <w:szCs w:val="30"/>
        </w:rPr>
        <w:t>一、</w:t>
      </w:r>
      <w:r w:rsidR="005D18C9" w:rsidRPr="005D18C9">
        <w:rPr>
          <w:rFonts w:hint="eastAsia"/>
          <w:b/>
          <w:sz w:val="30"/>
          <w:szCs w:val="30"/>
        </w:rPr>
        <w:t>本科专业人才</w:t>
      </w:r>
      <w:r w:rsidRPr="005D18C9">
        <w:rPr>
          <w:rFonts w:hint="eastAsia"/>
          <w:b/>
          <w:sz w:val="30"/>
          <w:szCs w:val="30"/>
        </w:rPr>
        <w:t>培养方案修订工作</w:t>
      </w:r>
    </w:p>
    <w:p w:rsidR="00A010B9" w:rsidRDefault="00A010B9" w:rsidP="0036631D">
      <w:pPr>
        <w:ind w:firstLineChars="189" w:firstLine="567"/>
        <w:rPr>
          <w:rFonts w:hint="eastAsia"/>
          <w:sz w:val="30"/>
          <w:szCs w:val="30"/>
        </w:rPr>
      </w:pPr>
      <w:r>
        <w:rPr>
          <w:rFonts w:hint="eastAsia"/>
          <w:sz w:val="30"/>
          <w:szCs w:val="30"/>
        </w:rPr>
        <w:t>在《</w:t>
      </w:r>
      <w:r w:rsidRPr="00A010B9">
        <w:rPr>
          <w:rFonts w:hint="eastAsia"/>
          <w:sz w:val="30"/>
          <w:szCs w:val="30"/>
        </w:rPr>
        <w:t>河南理工大学关于制（修）订</w:t>
      </w:r>
      <w:r w:rsidRPr="00A010B9">
        <w:rPr>
          <w:rFonts w:hint="eastAsia"/>
          <w:sz w:val="30"/>
          <w:szCs w:val="30"/>
        </w:rPr>
        <w:t>2016</w:t>
      </w:r>
      <w:r w:rsidRPr="00A010B9">
        <w:rPr>
          <w:rFonts w:hint="eastAsia"/>
          <w:sz w:val="30"/>
          <w:szCs w:val="30"/>
        </w:rPr>
        <w:t>版的指导意见</w:t>
      </w:r>
      <w:r>
        <w:rPr>
          <w:rFonts w:hint="eastAsia"/>
          <w:sz w:val="30"/>
          <w:szCs w:val="30"/>
        </w:rPr>
        <w:t>》基础上，</w:t>
      </w:r>
      <w:r w:rsidR="005D18C9">
        <w:rPr>
          <w:rFonts w:hint="eastAsia"/>
          <w:sz w:val="30"/>
          <w:szCs w:val="30"/>
        </w:rPr>
        <w:t>学院</w:t>
      </w:r>
      <w:r>
        <w:rPr>
          <w:rFonts w:hint="eastAsia"/>
          <w:sz w:val="30"/>
          <w:szCs w:val="30"/>
        </w:rPr>
        <w:t>提出如下具体要求：</w:t>
      </w:r>
    </w:p>
    <w:p w:rsidR="0036631D" w:rsidRPr="0036631D" w:rsidRDefault="0036631D" w:rsidP="0036631D">
      <w:pPr>
        <w:ind w:firstLineChars="189" w:firstLine="567"/>
        <w:rPr>
          <w:rFonts w:hint="eastAsia"/>
          <w:sz w:val="30"/>
          <w:szCs w:val="30"/>
        </w:rPr>
      </w:pPr>
      <w:r>
        <w:rPr>
          <w:rFonts w:hint="eastAsia"/>
          <w:sz w:val="30"/>
          <w:szCs w:val="30"/>
        </w:rPr>
        <w:t>1</w:t>
      </w:r>
      <w:r>
        <w:rPr>
          <w:rFonts w:hint="eastAsia"/>
          <w:sz w:val="30"/>
          <w:szCs w:val="30"/>
        </w:rPr>
        <w:t>、学院各专业本科</w:t>
      </w:r>
      <w:r w:rsidR="007E149D">
        <w:rPr>
          <w:rFonts w:hint="eastAsia"/>
          <w:sz w:val="30"/>
          <w:szCs w:val="30"/>
        </w:rPr>
        <w:t>人才</w:t>
      </w:r>
      <w:r>
        <w:rPr>
          <w:rFonts w:hint="eastAsia"/>
          <w:sz w:val="30"/>
          <w:szCs w:val="30"/>
        </w:rPr>
        <w:t>培养方案的</w:t>
      </w:r>
      <w:r w:rsidR="005D18C9">
        <w:rPr>
          <w:rFonts w:hint="eastAsia"/>
          <w:sz w:val="30"/>
          <w:szCs w:val="30"/>
        </w:rPr>
        <w:t>修订</w:t>
      </w:r>
      <w:r>
        <w:rPr>
          <w:rFonts w:hint="eastAsia"/>
          <w:sz w:val="30"/>
          <w:szCs w:val="30"/>
        </w:rPr>
        <w:t>，</w:t>
      </w:r>
      <w:r w:rsidR="005D18C9">
        <w:rPr>
          <w:rFonts w:hint="eastAsia"/>
          <w:sz w:val="30"/>
          <w:szCs w:val="30"/>
        </w:rPr>
        <w:t>务必</w:t>
      </w:r>
      <w:r>
        <w:rPr>
          <w:rFonts w:hint="eastAsia"/>
          <w:sz w:val="30"/>
          <w:szCs w:val="30"/>
        </w:rPr>
        <w:t>结合社会需求、科技进步、互联网技术等特点，要求</w:t>
      </w:r>
      <w:r>
        <w:rPr>
          <w:rFonts w:hint="eastAsia"/>
          <w:sz w:val="30"/>
          <w:szCs w:val="30"/>
        </w:rPr>
        <w:t>2016</w:t>
      </w:r>
      <w:r>
        <w:rPr>
          <w:rFonts w:hint="eastAsia"/>
          <w:sz w:val="30"/>
          <w:szCs w:val="30"/>
        </w:rPr>
        <w:t>年</w:t>
      </w:r>
      <w:r>
        <w:rPr>
          <w:rFonts w:hint="eastAsia"/>
          <w:sz w:val="30"/>
          <w:szCs w:val="30"/>
        </w:rPr>
        <w:t>4</w:t>
      </w:r>
      <w:r>
        <w:rPr>
          <w:rFonts w:hint="eastAsia"/>
          <w:sz w:val="30"/>
          <w:szCs w:val="30"/>
        </w:rPr>
        <w:t>月底前完成。</w:t>
      </w:r>
    </w:p>
    <w:p w:rsidR="0036631D" w:rsidRDefault="0036631D" w:rsidP="0036631D">
      <w:pPr>
        <w:ind w:firstLineChars="189" w:firstLine="567"/>
        <w:rPr>
          <w:rFonts w:hint="eastAsia"/>
          <w:sz w:val="30"/>
          <w:szCs w:val="30"/>
        </w:rPr>
      </w:pPr>
      <w:r>
        <w:rPr>
          <w:rFonts w:hint="eastAsia"/>
          <w:sz w:val="30"/>
          <w:szCs w:val="30"/>
        </w:rPr>
        <w:t>2</w:t>
      </w:r>
      <w:r>
        <w:rPr>
          <w:rFonts w:hint="eastAsia"/>
          <w:sz w:val="30"/>
          <w:szCs w:val="30"/>
        </w:rPr>
        <w:t>、本科专业人才培养方案修订过程中，必须至少调研</w:t>
      </w:r>
      <w:r>
        <w:rPr>
          <w:rFonts w:hint="eastAsia"/>
          <w:sz w:val="30"/>
          <w:szCs w:val="30"/>
        </w:rPr>
        <w:t>3</w:t>
      </w:r>
      <w:r>
        <w:rPr>
          <w:rFonts w:hint="eastAsia"/>
          <w:sz w:val="30"/>
          <w:szCs w:val="30"/>
        </w:rPr>
        <w:t>所高水平大学的相同专业，</w:t>
      </w:r>
      <w:r w:rsidR="005D18C9">
        <w:rPr>
          <w:rFonts w:hint="eastAsia"/>
          <w:sz w:val="30"/>
          <w:szCs w:val="30"/>
        </w:rPr>
        <w:t>充分</w:t>
      </w:r>
      <w:r>
        <w:rPr>
          <w:rFonts w:hint="eastAsia"/>
          <w:sz w:val="30"/>
          <w:szCs w:val="30"/>
        </w:rPr>
        <w:t>征集相关用人单位</w:t>
      </w:r>
      <w:r w:rsidR="005D18C9">
        <w:rPr>
          <w:rFonts w:hint="eastAsia"/>
          <w:sz w:val="30"/>
          <w:szCs w:val="30"/>
        </w:rPr>
        <w:t>及毕业生</w:t>
      </w:r>
      <w:r>
        <w:rPr>
          <w:rFonts w:hint="eastAsia"/>
          <w:sz w:val="30"/>
          <w:szCs w:val="30"/>
        </w:rPr>
        <w:t>的意见和建议。</w:t>
      </w:r>
    </w:p>
    <w:p w:rsidR="00A010B9" w:rsidRDefault="0036631D" w:rsidP="0036631D">
      <w:pPr>
        <w:ind w:firstLineChars="189" w:firstLine="567"/>
        <w:rPr>
          <w:rFonts w:hint="eastAsia"/>
          <w:sz w:val="30"/>
          <w:szCs w:val="30"/>
        </w:rPr>
      </w:pPr>
      <w:r>
        <w:rPr>
          <w:rFonts w:hint="eastAsia"/>
          <w:sz w:val="30"/>
          <w:szCs w:val="30"/>
        </w:rPr>
        <w:t>3</w:t>
      </w:r>
      <w:r>
        <w:rPr>
          <w:rFonts w:hint="eastAsia"/>
          <w:sz w:val="30"/>
          <w:szCs w:val="30"/>
        </w:rPr>
        <w:t>、要求各专业负责</w:t>
      </w:r>
      <w:r w:rsidR="005D18C9">
        <w:rPr>
          <w:rFonts w:hint="eastAsia"/>
          <w:sz w:val="30"/>
          <w:szCs w:val="30"/>
        </w:rPr>
        <w:t>人</w:t>
      </w:r>
      <w:r>
        <w:rPr>
          <w:rFonts w:hint="eastAsia"/>
          <w:sz w:val="30"/>
          <w:szCs w:val="30"/>
        </w:rPr>
        <w:t>牵头，全体专业教师参与本科专业人才培养方案修订工作。</w:t>
      </w:r>
    </w:p>
    <w:p w:rsidR="0036631D" w:rsidRDefault="00A010B9" w:rsidP="00A010B9">
      <w:pPr>
        <w:ind w:firstLineChars="189" w:firstLine="567"/>
        <w:rPr>
          <w:rFonts w:asciiTheme="majorEastAsia" w:eastAsiaTheme="majorEastAsia" w:hAnsiTheme="majorEastAsia" w:hint="eastAsia"/>
          <w:sz w:val="28"/>
          <w:szCs w:val="28"/>
        </w:rPr>
      </w:pPr>
      <w:r>
        <w:rPr>
          <w:rFonts w:hint="eastAsia"/>
          <w:sz w:val="30"/>
          <w:szCs w:val="30"/>
        </w:rPr>
        <w:lastRenderedPageBreak/>
        <w:t>4</w:t>
      </w:r>
      <w:r>
        <w:rPr>
          <w:rFonts w:hint="eastAsia"/>
          <w:sz w:val="30"/>
          <w:szCs w:val="30"/>
        </w:rPr>
        <w:t>、</w:t>
      </w:r>
      <w:r w:rsidR="001D6AD9">
        <w:rPr>
          <w:rFonts w:hint="eastAsia"/>
          <w:sz w:val="30"/>
          <w:szCs w:val="30"/>
        </w:rPr>
        <w:t>要注重构</w:t>
      </w:r>
      <w:r w:rsidR="001D6AD9" w:rsidRPr="008A75EB">
        <w:rPr>
          <w:rFonts w:asciiTheme="majorEastAsia" w:eastAsiaTheme="majorEastAsia" w:hAnsiTheme="majorEastAsia" w:hint="eastAsia"/>
          <w:sz w:val="28"/>
          <w:szCs w:val="28"/>
        </w:rPr>
        <w:t>建</w:t>
      </w:r>
      <w:r w:rsidRPr="008A75EB">
        <w:rPr>
          <w:rFonts w:asciiTheme="majorEastAsia" w:eastAsiaTheme="majorEastAsia" w:hAnsiTheme="majorEastAsia" w:hint="eastAsia"/>
          <w:sz w:val="28"/>
          <w:szCs w:val="28"/>
        </w:rPr>
        <w:t>以学生发展成效为核心</w:t>
      </w:r>
      <w:r w:rsidR="005D18C9">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通识与专业</w:t>
      </w:r>
      <w:r w:rsidRPr="007B7F6A">
        <w:rPr>
          <w:rFonts w:asciiTheme="majorEastAsia" w:eastAsiaTheme="majorEastAsia" w:hAnsiTheme="majorEastAsia" w:hint="eastAsia"/>
          <w:sz w:val="28"/>
          <w:szCs w:val="28"/>
        </w:rPr>
        <w:t>相融合、理论与实践相结合的课程体系。</w:t>
      </w:r>
    </w:p>
    <w:p w:rsidR="001D6AD9" w:rsidRDefault="001D6AD9" w:rsidP="001D6AD9">
      <w:pPr>
        <w:ind w:firstLineChars="189" w:firstLine="529"/>
        <w:rPr>
          <w:rFonts w:hint="eastAsia"/>
          <w:sz w:val="30"/>
          <w:szCs w:val="30"/>
        </w:rPr>
      </w:pPr>
      <w:r>
        <w:rPr>
          <w:rFonts w:asciiTheme="majorEastAsia" w:eastAsiaTheme="majorEastAsia" w:hAnsiTheme="majorEastAsia" w:hint="eastAsia"/>
          <w:sz w:val="28"/>
          <w:szCs w:val="28"/>
        </w:rPr>
        <w:t>5、</w:t>
      </w:r>
      <w:r w:rsidR="005D18C9" w:rsidRPr="00A010B9">
        <w:rPr>
          <w:rFonts w:hint="eastAsia"/>
          <w:sz w:val="30"/>
          <w:szCs w:val="30"/>
        </w:rPr>
        <w:t>本科专业人才培养方案</w:t>
      </w:r>
      <w:r>
        <w:rPr>
          <w:rFonts w:asciiTheme="majorEastAsia" w:eastAsiaTheme="majorEastAsia" w:hAnsiTheme="majorEastAsia" w:hint="eastAsia"/>
          <w:sz w:val="28"/>
          <w:szCs w:val="28"/>
        </w:rPr>
        <w:t>修订完成后，</w:t>
      </w:r>
      <w:r w:rsidR="005D18C9">
        <w:rPr>
          <w:rFonts w:asciiTheme="majorEastAsia" w:eastAsiaTheme="majorEastAsia" w:hAnsiTheme="majorEastAsia" w:hint="eastAsia"/>
          <w:sz w:val="28"/>
          <w:szCs w:val="28"/>
        </w:rPr>
        <w:t>及时</w:t>
      </w:r>
      <w:r>
        <w:rPr>
          <w:rFonts w:asciiTheme="majorEastAsia" w:eastAsiaTheme="majorEastAsia" w:hAnsiTheme="majorEastAsia" w:hint="eastAsia"/>
          <w:sz w:val="28"/>
          <w:szCs w:val="28"/>
        </w:rPr>
        <w:t>在学院网站进行宣传。</w:t>
      </w:r>
    </w:p>
    <w:p w:rsidR="007E149D" w:rsidRPr="005D18C9" w:rsidRDefault="00A010B9" w:rsidP="005D18C9">
      <w:pPr>
        <w:ind w:firstLineChars="189" w:firstLine="569"/>
        <w:rPr>
          <w:rFonts w:hint="eastAsia"/>
          <w:b/>
          <w:sz w:val="30"/>
          <w:szCs w:val="30"/>
        </w:rPr>
      </w:pPr>
      <w:r w:rsidRPr="005D18C9">
        <w:rPr>
          <w:rFonts w:hint="eastAsia"/>
          <w:b/>
          <w:sz w:val="30"/>
          <w:szCs w:val="30"/>
        </w:rPr>
        <w:t>二、课程教学大纲修订工作</w:t>
      </w:r>
    </w:p>
    <w:p w:rsidR="00A010B9" w:rsidRDefault="00A010B9" w:rsidP="00A010B9">
      <w:pPr>
        <w:ind w:firstLineChars="189" w:firstLine="567"/>
        <w:rPr>
          <w:rFonts w:hint="eastAsia"/>
          <w:sz w:val="30"/>
          <w:szCs w:val="30"/>
        </w:rPr>
      </w:pPr>
      <w:r>
        <w:rPr>
          <w:rFonts w:hint="eastAsia"/>
          <w:sz w:val="30"/>
          <w:szCs w:val="30"/>
        </w:rPr>
        <w:t>1</w:t>
      </w:r>
      <w:r>
        <w:rPr>
          <w:rFonts w:hint="eastAsia"/>
          <w:sz w:val="30"/>
          <w:szCs w:val="30"/>
        </w:rPr>
        <w:t>、</w:t>
      </w:r>
      <w:r w:rsidR="001D6AD9">
        <w:rPr>
          <w:rFonts w:hint="eastAsia"/>
          <w:sz w:val="30"/>
          <w:szCs w:val="30"/>
        </w:rPr>
        <w:t>本科专业人才培养方案修订工作完成</w:t>
      </w:r>
      <w:r w:rsidR="001D6AD9">
        <w:rPr>
          <w:rFonts w:hint="eastAsia"/>
          <w:sz w:val="30"/>
          <w:szCs w:val="30"/>
        </w:rPr>
        <w:t>2</w:t>
      </w:r>
      <w:r w:rsidR="001D6AD9">
        <w:rPr>
          <w:rFonts w:hint="eastAsia"/>
          <w:sz w:val="30"/>
          <w:szCs w:val="30"/>
        </w:rPr>
        <w:t>个月内，完成课程教学大纲的修订工作。</w:t>
      </w:r>
    </w:p>
    <w:p w:rsidR="001D6AD9" w:rsidRDefault="001D6AD9" w:rsidP="00A010B9">
      <w:pPr>
        <w:ind w:firstLineChars="189" w:firstLine="567"/>
        <w:rPr>
          <w:rFonts w:hint="eastAsia"/>
          <w:sz w:val="30"/>
          <w:szCs w:val="30"/>
        </w:rPr>
      </w:pPr>
      <w:r>
        <w:rPr>
          <w:rFonts w:hint="eastAsia"/>
          <w:sz w:val="30"/>
          <w:szCs w:val="30"/>
        </w:rPr>
        <w:t>2</w:t>
      </w:r>
      <w:r>
        <w:rPr>
          <w:rFonts w:hint="eastAsia"/>
          <w:sz w:val="30"/>
          <w:szCs w:val="30"/>
        </w:rPr>
        <w:t>、每门课程的教学大纲必须由课程组共同研究，广泛征求用人单位、毕业生、行业专家等的意见和建议。</w:t>
      </w:r>
    </w:p>
    <w:p w:rsidR="001D6AD9" w:rsidRDefault="001D6AD9" w:rsidP="00A010B9">
      <w:pPr>
        <w:ind w:firstLineChars="189" w:firstLine="567"/>
        <w:rPr>
          <w:rFonts w:hint="eastAsia"/>
          <w:sz w:val="30"/>
          <w:szCs w:val="30"/>
        </w:rPr>
      </w:pPr>
      <w:r>
        <w:rPr>
          <w:rFonts w:hint="eastAsia"/>
          <w:sz w:val="30"/>
          <w:szCs w:val="30"/>
        </w:rPr>
        <w:t>3</w:t>
      </w:r>
      <w:r>
        <w:rPr>
          <w:rFonts w:hint="eastAsia"/>
          <w:sz w:val="30"/>
          <w:szCs w:val="30"/>
        </w:rPr>
        <w:t>、课程教学大纲务必关注教学内容（知识点）对毕业生要求的支撑，细化课程知识点，明确课程教学方法、教学过程管理、考试考核办法等。</w:t>
      </w:r>
    </w:p>
    <w:p w:rsidR="001D6AD9" w:rsidRDefault="001D6AD9" w:rsidP="00A010B9">
      <w:pPr>
        <w:ind w:firstLineChars="189" w:firstLine="567"/>
        <w:rPr>
          <w:rFonts w:hint="eastAsia"/>
          <w:sz w:val="30"/>
          <w:szCs w:val="30"/>
        </w:rPr>
      </w:pPr>
      <w:r>
        <w:rPr>
          <w:rFonts w:hint="eastAsia"/>
          <w:sz w:val="30"/>
          <w:szCs w:val="30"/>
        </w:rPr>
        <w:t>4</w:t>
      </w:r>
      <w:r>
        <w:rPr>
          <w:rFonts w:hint="eastAsia"/>
          <w:sz w:val="30"/>
          <w:szCs w:val="30"/>
        </w:rPr>
        <w:t>、</w:t>
      </w:r>
      <w:r w:rsidR="00CA7320">
        <w:rPr>
          <w:rFonts w:hint="eastAsia"/>
          <w:sz w:val="30"/>
          <w:szCs w:val="30"/>
        </w:rPr>
        <w:t>要充分利用现代教学手段，加大微课、在线课程的应用。</w:t>
      </w:r>
    </w:p>
    <w:p w:rsidR="00CA7320" w:rsidRPr="005D18C9" w:rsidRDefault="00CA7320" w:rsidP="005D18C9">
      <w:pPr>
        <w:ind w:firstLineChars="189" w:firstLine="569"/>
        <w:rPr>
          <w:rFonts w:hint="eastAsia"/>
          <w:b/>
          <w:sz w:val="30"/>
          <w:szCs w:val="30"/>
        </w:rPr>
      </w:pPr>
      <w:r w:rsidRPr="005D18C9">
        <w:rPr>
          <w:rFonts w:hint="eastAsia"/>
          <w:b/>
          <w:sz w:val="30"/>
          <w:szCs w:val="30"/>
        </w:rPr>
        <w:t>三、课程考核与分析</w:t>
      </w:r>
    </w:p>
    <w:p w:rsidR="00CA7320" w:rsidRDefault="00CA7320" w:rsidP="00A010B9">
      <w:pPr>
        <w:ind w:firstLineChars="189" w:firstLine="567"/>
        <w:rPr>
          <w:rFonts w:hint="eastAsia"/>
          <w:sz w:val="30"/>
          <w:szCs w:val="30"/>
        </w:rPr>
      </w:pPr>
      <w:r>
        <w:rPr>
          <w:rFonts w:hint="eastAsia"/>
          <w:sz w:val="30"/>
          <w:szCs w:val="30"/>
        </w:rPr>
        <w:t>1</w:t>
      </w:r>
      <w:r>
        <w:rPr>
          <w:rFonts w:hint="eastAsia"/>
          <w:sz w:val="30"/>
          <w:szCs w:val="30"/>
        </w:rPr>
        <w:t>、每门课程成绩要充分考虑学生学习过程与效果，不能简单地以平时成绩和期末成绩作为课程考核成绩。鼓励任课教师研究制定科学的考核办法，大胆进行改革</w:t>
      </w:r>
      <w:r w:rsidR="005D18C9">
        <w:rPr>
          <w:rFonts w:hint="eastAsia"/>
          <w:sz w:val="30"/>
          <w:szCs w:val="30"/>
        </w:rPr>
        <w:t>创新</w:t>
      </w:r>
      <w:r>
        <w:rPr>
          <w:rFonts w:hint="eastAsia"/>
          <w:sz w:val="30"/>
          <w:szCs w:val="30"/>
        </w:rPr>
        <w:t>。</w:t>
      </w:r>
    </w:p>
    <w:p w:rsidR="00CA7320" w:rsidRDefault="00CA7320" w:rsidP="00A010B9">
      <w:pPr>
        <w:ind w:firstLineChars="189" w:firstLine="567"/>
        <w:rPr>
          <w:rFonts w:hint="eastAsia"/>
          <w:sz w:val="30"/>
          <w:szCs w:val="30"/>
        </w:rPr>
      </w:pPr>
      <w:r>
        <w:rPr>
          <w:rFonts w:hint="eastAsia"/>
          <w:sz w:val="30"/>
          <w:szCs w:val="30"/>
        </w:rPr>
        <w:t>2</w:t>
      </w:r>
      <w:r>
        <w:rPr>
          <w:rFonts w:hint="eastAsia"/>
          <w:sz w:val="30"/>
          <w:szCs w:val="30"/>
        </w:rPr>
        <w:t>、期末试卷应能涵盖课程教学大纲的主要内容，考察</w:t>
      </w:r>
      <w:r w:rsidR="005D18C9">
        <w:rPr>
          <w:rFonts w:hint="eastAsia"/>
          <w:sz w:val="30"/>
          <w:szCs w:val="30"/>
        </w:rPr>
        <w:t>学生对</w:t>
      </w:r>
      <w:r>
        <w:rPr>
          <w:rFonts w:hint="eastAsia"/>
          <w:sz w:val="30"/>
          <w:szCs w:val="30"/>
        </w:rPr>
        <w:t>主要知识点的掌握情况。注重考察学生的动手能力、分析和解决问题的能力，而不是死记硬背的能力。</w:t>
      </w:r>
    </w:p>
    <w:p w:rsidR="00CA7320" w:rsidRDefault="00CA7320" w:rsidP="00A010B9">
      <w:pPr>
        <w:ind w:firstLineChars="189" w:firstLine="567"/>
        <w:rPr>
          <w:rFonts w:hint="eastAsia"/>
          <w:sz w:val="30"/>
          <w:szCs w:val="30"/>
        </w:rPr>
      </w:pPr>
      <w:r>
        <w:rPr>
          <w:rFonts w:hint="eastAsia"/>
          <w:sz w:val="30"/>
          <w:szCs w:val="30"/>
        </w:rPr>
        <w:t>3</w:t>
      </w:r>
      <w:r>
        <w:rPr>
          <w:rFonts w:hint="eastAsia"/>
          <w:sz w:val="30"/>
          <w:szCs w:val="30"/>
        </w:rPr>
        <w:t>、</w:t>
      </w:r>
      <w:r w:rsidR="00F41E01">
        <w:rPr>
          <w:rFonts w:hint="eastAsia"/>
          <w:sz w:val="30"/>
          <w:szCs w:val="30"/>
        </w:rPr>
        <w:t>试卷评阅完成后，主讲教师应认真进行试卷分析，对试卷质量、学生对知识点掌握情况进行分析，</w:t>
      </w:r>
      <w:r w:rsidR="005D18C9">
        <w:rPr>
          <w:rFonts w:hint="eastAsia"/>
          <w:sz w:val="30"/>
          <w:szCs w:val="30"/>
        </w:rPr>
        <w:t>发扬</w:t>
      </w:r>
      <w:r w:rsidR="00F41E01">
        <w:rPr>
          <w:rFonts w:hint="eastAsia"/>
          <w:sz w:val="30"/>
          <w:szCs w:val="30"/>
        </w:rPr>
        <w:t>好的方面，对不</w:t>
      </w:r>
      <w:r w:rsidR="00F41E01">
        <w:rPr>
          <w:rFonts w:hint="eastAsia"/>
          <w:sz w:val="30"/>
          <w:szCs w:val="30"/>
        </w:rPr>
        <w:lastRenderedPageBreak/>
        <w:t>完善的方面提出相应的改进措施。</w:t>
      </w:r>
    </w:p>
    <w:p w:rsidR="005D18C9" w:rsidRDefault="00F41E01" w:rsidP="00A010B9">
      <w:pPr>
        <w:ind w:firstLineChars="189" w:firstLine="567"/>
        <w:rPr>
          <w:rFonts w:hint="eastAsia"/>
          <w:sz w:val="30"/>
          <w:szCs w:val="30"/>
        </w:rPr>
      </w:pPr>
      <w:r>
        <w:rPr>
          <w:rFonts w:hint="eastAsia"/>
          <w:sz w:val="30"/>
          <w:szCs w:val="30"/>
        </w:rPr>
        <w:t>4</w:t>
      </w:r>
      <w:r>
        <w:rPr>
          <w:rFonts w:hint="eastAsia"/>
          <w:sz w:val="30"/>
          <w:szCs w:val="30"/>
        </w:rPr>
        <w:t>、主讲教师对试卷的分析意见应提交课程组讨论，课程组应就本学期相应课程对毕业生要求和培养目标的达成度进行定量分析。</w:t>
      </w:r>
    </w:p>
    <w:p w:rsidR="00F41E01" w:rsidRDefault="005D18C9" w:rsidP="00A010B9">
      <w:pPr>
        <w:ind w:firstLineChars="189" w:firstLine="567"/>
        <w:rPr>
          <w:rFonts w:hint="eastAsia"/>
          <w:sz w:val="30"/>
          <w:szCs w:val="30"/>
        </w:rPr>
      </w:pPr>
      <w:r>
        <w:rPr>
          <w:rFonts w:hint="eastAsia"/>
          <w:sz w:val="30"/>
          <w:szCs w:val="30"/>
        </w:rPr>
        <w:t>5</w:t>
      </w:r>
      <w:r>
        <w:rPr>
          <w:rFonts w:hint="eastAsia"/>
          <w:sz w:val="30"/>
          <w:szCs w:val="30"/>
        </w:rPr>
        <w:t>、</w:t>
      </w:r>
      <w:r w:rsidR="008A75EB">
        <w:rPr>
          <w:rFonts w:hint="eastAsia"/>
          <w:sz w:val="30"/>
          <w:szCs w:val="30"/>
        </w:rPr>
        <w:t>要求各专业研究制定毕业生要求和培养目标达成度</w:t>
      </w:r>
      <w:r>
        <w:rPr>
          <w:rFonts w:hint="eastAsia"/>
          <w:sz w:val="30"/>
          <w:szCs w:val="30"/>
        </w:rPr>
        <w:t>的</w:t>
      </w:r>
      <w:r w:rsidR="008A75EB">
        <w:rPr>
          <w:rFonts w:hint="eastAsia"/>
          <w:sz w:val="30"/>
          <w:szCs w:val="30"/>
        </w:rPr>
        <w:t>定量分析方法，</w:t>
      </w:r>
      <w:r>
        <w:rPr>
          <w:rFonts w:hint="eastAsia"/>
          <w:sz w:val="30"/>
          <w:szCs w:val="30"/>
        </w:rPr>
        <w:t>现阶段</w:t>
      </w:r>
      <w:r w:rsidR="008A75EB">
        <w:rPr>
          <w:rFonts w:hint="eastAsia"/>
          <w:sz w:val="30"/>
          <w:szCs w:val="30"/>
        </w:rPr>
        <w:t>每门课程至少抽出一个班级学生的考试考核情况进行定量分析，形成分析意见，用于本课程的持续改进。</w:t>
      </w:r>
    </w:p>
    <w:p w:rsidR="007350EF" w:rsidRDefault="007350EF" w:rsidP="00A010B9">
      <w:pPr>
        <w:ind w:firstLineChars="189" w:firstLine="567"/>
        <w:rPr>
          <w:rFonts w:hint="eastAsia"/>
          <w:sz w:val="30"/>
          <w:szCs w:val="30"/>
        </w:rPr>
      </w:pPr>
    </w:p>
    <w:p w:rsidR="007350EF" w:rsidRDefault="007350EF" w:rsidP="00A010B9">
      <w:pPr>
        <w:ind w:firstLineChars="189" w:firstLine="567"/>
        <w:rPr>
          <w:rFonts w:hint="eastAsia"/>
          <w:sz w:val="30"/>
          <w:szCs w:val="30"/>
        </w:rPr>
      </w:pPr>
    </w:p>
    <w:p w:rsidR="007350EF" w:rsidRPr="00D14FC6" w:rsidRDefault="00D14FC6" w:rsidP="00D14FC6">
      <w:pPr>
        <w:adjustRightInd w:val="0"/>
        <w:snapToGrid w:val="0"/>
        <w:spacing w:line="360" w:lineRule="auto"/>
        <w:ind w:firstLineChars="1215" w:firstLine="3645"/>
        <w:rPr>
          <w:sz w:val="30"/>
          <w:szCs w:val="30"/>
        </w:rPr>
      </w:pPr>
      <w:r w:rsidRPr="00D14FC6">
        <w:rPr>
          <w:rFonts w:hint="eastAsia"/>
          <w:sz w:val="30"/>
          <w:szCs w:val="30"/>
        </w:rPr>
        <w:t>河南理工大学能源科学与工程学院</w:t>
      </w:r>
    </w:p>
    <w:p w:rsidR="007350EF" w:rsidRPr="00D14FC6" w:rsidRDefault="007350EF" w:rsidP="00D14FC6">
      <w:pPr>
        <w:adjustRightInd w:val="0"/>
        <w:snapToGrid w:val="0"/>
        <w:spacing w:line="360" w:lineRule="auto"/>
        <w:ind w:firstLineChars="1569" w:firstLine="4707"/>
        <w:rPr>
          <w:rFonts w:asciiTheme="minorEastAsia" w:hAnsiTheme="minorEastAsia"/>
          <w:sz w:val="30"/>
          <w:szCs w:val="30"/>
        </w:rPr>
      </w:pPr>
      <w:r w:rsidRPr="00D14FC6">
        <w:rPr>
          <w:rFonts w:hint="eastAsia"/>
          <w:sz w:val="30"/>
          <w:szCs w:val="30"/>
        </w:rPr>
        <w:t>2015</w:t>
      </w:r>
      <w:r w:rsidRPr="00D14FC6">
        <w:rPr>
          <w:rFonts w:hint="eastAsia"/>
          <w:sz w:val="30"/>
          <w:szCs w:val="30"/>
        </w:rPr>
        <w:t>年</w:t>
      </w:r>
      <w:r w:rsidRPr="00D14FC6">
        <w:rPr>
          <w:rFonts w:hint="eastAsia"/>
          <w:sz w:val="30"/>
          <w:szCs w:val="30"/>
        </w:rPr>
        <w:t>11</w:t>
      </w:r>
      <w:r w:rsidRPr="00D14FC6">
        <w:rPr>
          <w:rFonts w:hint="eastAsia"/>
          <w:sz w:val="30"/>
          <w:szCs w:val="30"/>
        </w:rPr>
        <w:t>月</w:t>
      </w:r>
      <w:r w:rsidRPr="00D14FC6">
        <w:rPr>
          <w:rFonts w:hint="eastAsia"/>
          <w:sz w:val="30"/>
          <w:szCs w:val="30"/>
        </w:rPr>
        <w:t>20</w:t>
      </w:r>
      <w:r w:rsidRPr="00D14FC6">
        <w:rPr>
          <w:rFonts w:hint="eastAsia"/>
          <w:sz w:val="30"/>
          <w:szCs w:val="30"/>
        </w:rPr>
        <w:t>日</w:t>
      </w:r>
    </w:p>
    <w:p w:rsidR="007350EF" w:rsidRPr="007350EF" w:rsidRDefault="007350EF" w:rsidP="00A010B9">
      <w:pPr>
        <w:ind w:firstLineChars="189" w:firstLine="567"/>
        <w:rPr>
          <w:rFonts w:hint="eastAsia"/>
          <w:sz w:val="30"/>
          <w:szCs w:val="30"/>
        </w:rPr>
      </w:pPr>
    </w:p>
    <w:p w:rsidR="00CA7320" w:rsidRPr="005D18C9" w:rsidRDefault="00CA7320" w:rsidP="00A010B9">
      <w:pPr>
        <w:ind w:firstLineChars="189" w:firstLine="567"/>
        <w:rPr>
          <w:sz w:val="30"/>
          <w:szCs w:val="30"/>
        </w:rPr>
      </w:pPr>
    </w:p>
    <w:sectPr w:rsidR="00CA7320" w:rsidRPr="005D18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963" w:rsidRDefault="006B0963" w:rsidP="0036631D">
      <w:r>
        <w:separator/>
      </w:r>
    </w:p>
  </w:endnote>
  <w:endnote w:type="continuationSeparator" w:id="1">
    <w:p w:rsidR="006B0963" w:rsidRDefault="006B0963" w:rsidP="003663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963" w:rsidRDefault="006B0963" w:rsidP="0036631D">
      <w:r>
        <w:separator/>
      </w:r>
    </w:p>
  </w:footnote>
  <w:footnote w:type="continuationSeparator" w:id="1">
    <w:p w:rsidR="006B0963" w:rsidRDefault="006B0963" w:rsidP="003663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631D"/>
    <w:rsid w:val="001D6AD9"/>
    <w:rsid w:val="0036631D"/>
    <w:rsid w:val="005D18C9"/>
    <w:rsid w:val="006B0963"/>
    <w:rsid w:val="007350EF"/>
    <w:rsid w:val="007E149D"/>
    <w:rsid w:val="008A75EB"/>
    <w:rsid w:val="00936FB6"/>
    <w:rsid w:val="00A010B9"/>
    <w:rsid w:val="00CA7320"/>
    <w:rsid w:val="00D14FC6"/>
    <w:rsid w:val="00F41E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63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631D"/>
    <w:rPr>
      <w:sz w:val="18"/>
      <w:szCs w:val="18"/>
    </w:rPr>
  </w:style>
  <w:style w:type="paragraph" w:styleId="a4">
    <w:name w:val="footer"/>
    <w:basedOn w:val="a"/>
    <w:link w:val="Char0"/>
    <w:uiPriority w:val="99"/>
    <w:semiHidden/>
    <w:unhideWhenUsed/>
    <w:rsid w:val="0036631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6631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145</Words>
  <Characters>830</Characters>
  <Application>Microsoft Office Word</Application>
  <DocSecurity>0</DocSecurity>
  <Lines>6</Lines>
  <Paragraphs>1</Paragraphs>
  <ScaleCrop>false</ScaleCrop>
  <Company>微软中国</Company>
  <LinksUpToDate>false</LinksUpToDate>
  <CharactersWithSpaces>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16</cp:revision>
  <dcterms:created xsi:type="dcterms:W3CDTF">2017-04-23T08:11:00Z</dcterms:created>
  <dcterms:modified xsi:type="dcterms:W3CDTF">2017-04-23T09:01:00Z</dcterms:modified>
</cp:coreProperties>
</file>