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D" w:rsidRPr="00674537" w:rsidRDefault="000408B2" w:rsidP="00674537">
      <w:pPr>
        <w:spacing w:beforeLines="50" w:before="156" w:afterLines="50" w:after="156"/>
        <w:jc w:val="center"/>
        <w:rPr>
          <w:rFonts w:ascii="Times New Roman" w:hAnsi="Times New Roman" w:cs="Times New Roman"/>
        </w:rPr>
      </w:pP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学院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20</w:t>
      </w:r>
      <w:r w:rsidR="00AE0E3B">
        <w:rPr>
          <w:rFonts w:ascii="Times New Roman" w:hAnsi="Times New Roman" w:cs="Times New Roman"/>
          <w:b/>
          <w:bCs/>
          <w:color w:val="212121"/>
          <w:sz w:val="30"/>
          <w:szCs w:val="30"/>
        </w:rPr>
        <w:t>20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—202</w:t>
      </w:r>
      <w:r w:rsidR="00AE0E3B">
        <w:rPr>
          <w:rFonts w:ascii="Times New Roman" w:hAnsi="Times New Roman" w:cs="Times New Roman"/>
          <w:b/>
          <w:bCs/>
          <w:color w:val="212121"/>
          <w:sz w:val="30"/>
          <w:szCs w:val="30"/>
        </w:rPr>
        <w:t>1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学年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“</w:t>
      </w:r>
      <w:r w:rsidR="00674537"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家庭经济困难学生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”</w:t>
      </w:r>
      <w:r w:rsidR="00674537"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认定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结果公示</w:t>
      </w:r>
    </w:p>
    <w:p w:rsidR="00674537" w:rsidRDefault="00674537" w:rsidP="00674537">
      <w:pPr>
        <w:ind w:firstLineChars="200" w:firstLine="480"/>
        <w:rPr>
          <w:rFonts w:ascii="Times New Roman" w:hAnsi="Times New Roman" w:cs="Times New Roman"/>
          <w:sz w:val="24"/>
          <w:szCs w:val="27"/>
          <w:shd w:val="clear" w:color="auto" w:fill="FEFEFE"/>
        </w:rPr>
      </w:pP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根据我校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“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家庭经济困难学生精准认定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”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的有关规定及评定程序，经学生申请、辅导员审核、院学生工作领导小组认定，拟确定</w:t>
      </w:r>
      <w:r w:rsidRPr="00674537">
        <w:rPr>
          <w:rFonts w:ascii="Times New Roman" w:hAnsi="Times New Roman" w:cs="Times New Roman" w:hint="eastAsia"/>
          <w:sz w:val="24"/>
          <w:szCs w:val="27"/>
          <w:shd w:val="clear" w:color="auto" w:fill="FEFEFE"/>
        </w:rPr>
        <w:t>秦博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等</w:t>
      </w:r>
      <w:r w:rsidR="00AE0E3B">
        <w:rPr>
          <w:rFonts w:ascii="Times New Roman" w:hAnsi="Times New Roman" w:cs="Times New Roman"/>
          <w:sz w:val="24"/>
          <w:szCs w:val="27"/>
          <w:shd w:val="clear" w:color="auto" w:fill="FEFEFE"/>
        </w:rPr>
        <w:t>499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名学生</w:t>
      </w:r>
      <w:r>
        <w:rPr>
          <w:rFonts w:ascii="Times New Roman" w:hAnsi="Times New Roman" w:cs="Times New Roman" w:hint="eastAsia"/>
          <w:sz w:val="24"/>
          <w:szCs w:val="27"/>
          <w:shd w:val="clear" w:color="auto" w:fill="FEFEFE"/>
        </w:rPr>
        <w:t>认定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为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“</w:t>
      </w:r>
      <w:r w:rsidRPr="00674537">
        <w:rPr>
          <w:rFonts w:ascii="Times New Roman" w:hAnsi="Times New Roman" w:cs="Times New Roman" w:hint="eastAsia"/>
          <w:sz w:val="24"/>
          <w:szCs w:val="27"/>
          <w:shd w:val="clear" w:color="auto" w:fill="FEFEFE"/>
        </w:rPr>
        <w:t>家庭经济困难学生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”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，现予以公示（详见附件），如有异议，请于</w:t>
      </w:r>
      <w:r w:rsidR="00C02A3D">
        <w:rPr>
          <w:rFonts w:ascii="Times New Roman" w:hAnsi="Times New Roman" w:cs="Times New Roman"/>
          <w:sz w:val="24"/>
          <w:szCs w:val="27"/>
          <w:shd w:val="clear" w:color="auto" w:fill="FEFEFE"/>
        </w:rPr>
        <w:t>9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月</w:t>
      </w:r>
      <w:r w:rsidR="00C02A3D">
        <w:rPr>
          <w:rFonts w:ascii="Times New Roman" w:hAnsi="Times New Roman" w:cs="Times New Roman"/>
          <w:sz w:val="24"/>
          <w:szCs w:val="27"/>
          <w:shd w:val="clear" w:color="auto" w:fill="FEFEFE"/>
        </w:rPr>
        <w:t>1</w:t>
      </w:r>
      <w:r w:rsidR="00D731D5">
        <w:rPr>
          <w:rFonts w:ascii="Times New Roman" w:hAnsi="Times New Roman" w:cs="Times New Roman"/>
          <w:sz w:val="24"/>
          <w:szCs w:val="27"/>
          <w:shd w:val="clear" w:color="auto" w:fill="FEFEFE"/>
        </w:rPr>
        <w:t>6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日前反映。</w:t>
      </w:r>
    </w:p>
    <w:p w:rsidR="00CA369D" w:rsidRPr="00D731D5" w:rsidRDefault="00CA369D" w:rsidP="00674537">
      <w:pPr>
        <w:ind w:firstLineChars="200" w:firstLine="480"/>
        <w:rPr>
          <w:rFonts w:ascii="Times New Roman" w:hAnsi="Times New Roman" w:cs="Times New Roman"/>
          <w:sz w:val="24"/>
          <w:szCs w:val="27"/>
          <w:shd w:val="clear" w:color="auto" w:fill="FEFEFE"/>
        </w:rPr>
      </w:pPr>
      <w:bookmarkStart w:id="0" w:name="_GoBack"/>
      <w:bookmarkEnd w:id="0"/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李松涛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许可伟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孙文豪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侯立晓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邱文慈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吴亚欣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朱明涛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黄润发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李仁凡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孟凡康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牛永杰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张常丽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秦长云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冷宏斌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张焙炎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王惠衫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竟亚飞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胡少凯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石鑫垒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张文帅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孙文龙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李东锋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靳沙沙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岳静娴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雷运朋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任朝阳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金伟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牛婷婷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刘丽琴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游玮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李一鸣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朱少纯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曹梦瑶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马芳兵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刘嘉丽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王引航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宫智馨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刘春平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杨兴晃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李润阁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阮泽霖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朱海锐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薛跃强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岳阳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崔梦园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翟闪闪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杨豫杰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唐鹏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张哲哲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李永刚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仵博文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郭嘉盛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杨刚祥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靳旭辉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魏晓翔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郑小斌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卜守健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赵怡涵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杨云鹏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李华佗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郭学敬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徐乐祥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张尚哲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孙文凯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冯双文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刘晴晴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程怡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刘春青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庞强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杨君楠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卓瑞芳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全会勇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周云豪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胡雅婷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邓毅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丁文奇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靳思雨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赵彦伟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姚毅荣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潘冰洋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路旭东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苟红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张艺凡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姬海峰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李志豪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武忠英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王恒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程瑞恒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代萍萍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马倩倩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杨帆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郝庆博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李腾飞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王青峰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顾嘉文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綦絮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薛朋毅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张申毅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康超凡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武让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李喆喆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刘帅帅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刘正鑫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韦廷照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易科君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李超洋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贾文建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孙晓蜜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刘家旭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王鑫磊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袁纪锋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雷恩光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王港飞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王志慧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范林涛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郭波涛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王家兴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张崟峰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陶骞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吕丽君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付鹏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郭舒钦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洪浩然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邱淼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余茂清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李归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秦建旭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邱趁意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屈一佳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卢本举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魏邦其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薛建祥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周长浩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夏阳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包纪硕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杨士伟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薛洋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侯可可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冀海军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谢汇源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徐文平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王硕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刘向辉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何灿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杨克龙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周志伟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范王蒙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江明贵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黄振振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赵子东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周建军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张科昊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张小伟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时素婷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张德江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任广潭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陈海富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何凡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曹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刘秋生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黄嘉俊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师雪武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罗文佳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马瑞博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吴涛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赵万胜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杨鹏坤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李业松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李雪朋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幕好凯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雍强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翟亚星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赵小雨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张阳阳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方宏庆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骆博通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朱凯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朱文阁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于雪慧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刘义超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杨军源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黄德星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李向威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张巍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顿倩蕊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李龙龙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许梅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王嘉豪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吴保成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李亚芳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汤美晨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孙建富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刘邓威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墨祥磊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朱万顺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赵志虎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宋孔亮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王孟雅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杜洪波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宋亚爽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冉青青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魏梦楠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马致先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李瑞鑫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杜倩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郑聪灵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轩金太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谷丽婷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杨世豪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李书圣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曹闯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李宇豪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胡广红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胡佰玉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孟路亮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唐涌浩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李兴隆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何岳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李露露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罗星雨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韩旭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喻星星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侯新尚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曹坤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杜丙宜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袁蕾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卢福林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杨思轩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朱明威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陈君豪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张开瑞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张梦迪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詹令业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陈国冉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谢志豪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董双乾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郑道俊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干雨润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李艳敏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宋金峰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张金乐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陈玉翠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侯莹莹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王武杰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王铁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董建新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王嘉豪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董亚忠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高慧艳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付刚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刘丽丽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陈铁鑫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崔兆琦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韩淑迪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周海霞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黄照玮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杜喜春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张起鹏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靳航通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李娜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李岩松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樊文豪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张文博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程天龙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马天普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田慧洋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王曈曈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赵金生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康兆龙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彭天翔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马浩杰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李明鑫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王景颢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刘胜利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任常乐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杨自凯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黄莉莉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李紫炫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王亚娟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李振东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程磊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朱亚杰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尹鹏浩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徐家辉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吴方童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朱亚飞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陈梦阳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谢维凯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王钰强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史延涛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杨荫德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张文静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郭奇灵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陶洋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冯志杰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陈玉彬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戴云飞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郑俊杰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李子豪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孙文生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于诚江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林天然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韩金瑞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邹璐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申雪峰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张莎莎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谢明哲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李金阳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王献印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周树航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林家松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宋泽锐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刘淑慧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贾龙飞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王翠云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周小强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张子若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梁文亚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陈泰熊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闫鹏翔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韩万乐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尚会宇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杜康轩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朱金海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曾涛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林荣飞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邹高飞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张启明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刘振华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谢雨航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赵佳乐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张始茂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刘亚辉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王家驹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王勃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王兵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李永强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孙琨钰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潘政莙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尹路宽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匡祖洋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王秉楠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肖元环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王志鑫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彭跃胜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白浩乐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刘丹洋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廉腾晓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樊卓颖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郭满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淡振宇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王乐乐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熊小峰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菅向阳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张振英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秦超倩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汪成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李桦佚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栗营硕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周华清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史温馨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唐浩辉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胡新科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庞海旭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罗文甫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刘莹莹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郭兴辉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祁卫浩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吕博灵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安玉博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孔静依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赵欢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何鹏程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罗坤园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祁芙蓉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孙浩宇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唐作文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瞿颖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马玉凤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郭富玉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王天昊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王冠杰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王梦如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邓芳</w:t>
            </w: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郑俊桂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李晓婷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蒙杰胜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霍杨志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陆隆基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杨权戈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葛文斌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刘晨曦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路婉晨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刘晓曼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袁辉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陈文烨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夏梓桐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张志朋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李巍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文志坤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夏亚雷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徐俊峰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张高峰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左世坤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任文博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马燕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章聖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彭东东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路国亮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罗殿川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柴子阳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刘子豪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杜付康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高松泽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</w:t>
            </w:r>
            <w:r w:rsidRPr="00AE0E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汪犁凡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赵迎鑫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陈俊浩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任臣飞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裴韬越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王景阔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白玉岐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王付洋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汪玉茹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董健男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黄晓霞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裴景勇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胡旭东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朱晓琪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李文钰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王明龙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李念恩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王雪涛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王凌峰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张辉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安如柏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王尚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胡利群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毛海涛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吴和俊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徐哲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邵建伟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王彪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彭思远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钟华鑫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张金鸽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王宏斌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王铭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A369D" w:rsidRPr="00AE0E3B" w:rsidTr="00CA369D">
        <w:trPr>
          <w:trHeight w:val="31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张哲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王秀梅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周文福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漆少杰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张梦鸽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E0E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李影</w:t>
            </w:r>
          </w:p>
        </w:tc>
        <w:tc>
          <w:tcPr>
            <w:tcW w:w="1080" w:type="dxa"/>
            <w:vAlign w:val="center"/>
          </w:tcPr>
          <w:p w:rsidR="00CA369D" w:rsidRPr="00AE0E3B" w:rsidRDefault="00CA369D" w:rsidP="00CA3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C02A3D" w:rsidRPr="00030D97" w:rsidRDefault="00C02A3D" w:rsidP="00030D97">
      <w:pPr>
        <w:pStyle w:val="a3"/>
        <w:shd w:val="clear" w:color="auto" w:fill="FEFEFE"/>
        <w:rPr>
          <w:sz w:val="21"/>
          <w:szCs w:val="21"/>
        </w:rPr>
      </w:pPr>
      <w:r w:rsidRPr="00030D97">
        <w:rPr>
          <w:rFonts w:hint="eastAsia"/>
          <w:sz w:val="28"/>
          <w:szCs w:val="27"/>
        </w:rPr>
        <w:lastRenderedPageBreak/>
        <w:t>联系电话：3987906 、3986462、15138086866</w:t>
      </w:r>
    </w:p>
    <w:p w:rsidR="00C02A3D" w:rsidRPr="00030D97" w:rsidRDefault="00C02A3D" w:rsidP="00030D97">
      <w:pPr>
        <w:pStyle w:val="a3"/>
        <w:shd w:val="clear" w:color="auto" w:fill="FEFEFE"/>
        <w:spacing w:line="480" w:lineRule="auto"/>
        <w:rPr>
          <w:sz w:val="27"/>
          <w:szCs w:val="27"/>
          <w:shd w:val="clear" w:color="auto" w:fill="FEFEFE"/>
        </w:rPr>
      </w:pPr>
      <w:r w:rsidRPr="00030D97">
        <w:rPr>
          <w:rFonts w:hint="eastAsia"/>
          <w:sz w:val="27"/>
          <w:szCs w:val="27"/>
          <w:shd w:val="clear" w:color="auto" w:fill="FEFEFE"/>
        </w:rPr>
        <w:t>电子邮箱：</w:t>
      </w:r>
      <w:hyperlink r:id="rId7" w:history="1">
        <w:r w:rsidRPr="00030D97">
          <w:rPr>
            <w:sz w:val="27"/>
            <w:szCs w:val="27"/>
            <w:shd w:val="clear" w:color="auto" w:fill="FEFEFE"/>
          </w:rPr>
          <w:t>hzailin@163.com</w:t>
        </w:r>
      </w:hyperlink>
    </w:p>
    <w:p w:rsidR="00C02A3D" w:rsidRPr="00C02A3D" w:rsidRDefault="00C02A3D" w:rsidP="0071138C">
      <w:pPr>
        <w:pStyle w:val="a3"/>
        <w:shd w:val="clear" w:color="auto" w:fill="FEFEFE"/>
        <w:spacing w:line="480" w:lineRule="auto"/>
        <w:ind w:firstLine="480"/>
        <w:jc w:val="right"/>
        <w:rPr>
          <w:sz w:val="27"/>
          <w:szCs w:val="27"/>
          <w:shd w:val="clear" w:color="auto" w:fill="FEFEFE"/>
        </w:rPr>
      </w:pPr>
    </w:p>
    <w:p w:rsidR="0071138C" w:rsidRPr="00030D97" w:rsidRDefault="0071138C" w:rsidP="00030D97">
      <w:pPr>
        <w:pStyle w:val="a3"/>
        <w:shd w:val="clear" w:color="auto" w:fill="FEFEFE"/>
        <w:jc w:val="right"/>
        <w:rPr>
          <w:sz w:val="28"/>
          <w:szCs w:val="27"/>
        </w:rPr>
      </w:pPr>
      <w:r w:rsidRPr="00030D97">
        <w:rPr>
          <w:rFonts w:hint="eastAsia"/>
          <w:sz w:val="28"/>
          <w:szCs w:val="27"/>
        </w:rPr>
        <w:t>能源学院学工办</w:t>
      </w:r>
    </w:p>
    <w:p w:rsidR="0071138C" w:rsidRDefault="0071138C" w:rsidP="0071138C">
      <w:pPr>
        <w:pStyle w:val="a3"/>
        <w:shd w:val="clear" w:color="auto" w:fill="FEFEFE"/>
        <w:spacing w:line="480" w:lineRule="auto"/>
        <w:ind w:firstLine="480"/>
        <w:jc w:val="right"/>
        <w:rPr>
          <w:sz w:val="21"/>
          <w:szCs w:val="21"/>
        </w:rPr>
      </w:pPr>
      <w:r>
        <w:rPr>
          <w:rFonts w:hint="eastAsia"/>
          <w:sz w:val="27"/>
          <w:szCs w:val="27"/>
          <w:shd w:val="clear" w:color="auto" w:fill="FEFEFE"/>
        </w:rPr>
        <w:t>20</w:t>
      </w:r>
      <w:r w:rsidR="00CA369D">
        <w:rPr>
          <w:sz w:val="27"/>
          <w:szCs w:val="27"/>
          <w:shd w:val="clear" w:color="auto" w:fill="FEFEFE"/>
        </w:rPr>
        <w:t>20</w:t>
      </w:r>
      <w:r>
        <w:rPr>
          <w:rFonts w:hint="eastAsia"/>
          <w:sz w:val="27"/>
          <w:szCs w:val="27"/>
          <w:shd w:val="clear" w:color="auto" w:fill="FEFEFE"/>
        </w:rPr>
        <w:t>年</w:t>
      </w:r>
      <w:r>
        <w:rPr>
          <w:sz w:val="27"/>
          <w:szCs w:val="27"/>
          <w:shd w:val="clear" w:color="auto" w:fill="FEFEFE"/>
        </w:rPr>
        <w:t>9</w:t>
      </w:r>
      <w:r>
        <w:rPr>
          <w:rFonts w:hint="eastAsia"/>
          <w:sz w:val="27"/>
          <w:szCs w:val="27"/>
          <w:shd w:val="clear" w:color="auto" w:fill="FEFEFE"/>
        </w:rPr>
        <w:t>月</w:t>
      </w:r>
      <w:r>
        <w:rPr>
          <w:sz w:val="27"/>
          <w:szCs w:val="27"/>
          <w:shd w:val="clear" w:color="auto" w:fill="FEFEFE"/>
        </w:rPr>
        <w:t>11</w:t>
      </w:r>
      <w:r>
        <w:rPr>
          <w:rFonts w:hint="eastAsia"/>
          <w:sz w:val="27"/>
          <w:szCs w:val="27"/>
          <w:shd w:val="clear" w:color="auto" w:fill="FEFEFE"/>
        </w:rPr>
        <w:t>日</w:t>
      </w:r>
    </w:p>
    <w:p w:rsidR="00FF1088" w:rsidRPr="00674537" w:rsidRDefault="00FF1088" w:rsidP="00674537">
      <w:pPr>
        <w:ind w:firstLineChars="200" w:firstLine="400"/>
        <w:rPr>
          <w:rFonts w:ascii="Times New Roman" w:hAnsi="Times New Roman" w:cs="Times New Roman"/>
          <w:sz w:val="20"/>
        </w:rPr>
      </w:pPr>
    </w:p>
    <w:sectPr w:rsidR="00FF1088" w:rsidRPr="0067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96" w:rsidRDefault="00CE4396" w:rsidP="00AE0E3B">
      <w:r>
        <w:separator/>
      </w:r>
    </w:p>
  </w:endnote>
  <w:endnote w:type="continuationSeparator" w:id="0">
    <w:p w:rsidR="00CE4396" w:rsidRDefault="00CE4396" w:rsidP="00A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96" w:rsidRDefault="00CE4396" w:rsidP="00AE0E3B">
      <w:r>
        <w:separator/>
      </w:r>
    </w:p>
  </w:footnote>
  <w:footnote w:type="continuationSeparator" w:id="0">
    <w:p w:rsidR="00CE4396" w:rsidRDefault="00CE4396" w:rsidP="00AE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2"/>
    <w:rsid w:val="00030D97"/>
    <w:rsid w:val="000408B2"/>
    <w:rsid w:val="00304EFA"/>
    <w:rsid w:val="0032263D"/>
    <w:rsid w:val="00460D2A"/>
    <w:rsid w:val="004B5118"/>
    <w:rsid w:val="005452D2"/>
    <w:rsid w:val="00674537"/>
    <w:rsid w:val="0071138C"/>
    <w:rsid w:val="009E60B8"/>
    <w:rsid w:val="00AE0E3B"/>
    <w:rsid w:val="00B36E53"/>
    <w:rsid w:val="00C02A3D"/>
    <w:rsid w:val="00CA369D"/>
    <w:rsid w:val="00CE4396"/>
    <w:rsid w:val="00D731D5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EE7CA"/>
  <w15:chartTrackingRefBased/>
  <w15:docId w15:val="{4552037D-AD9F-46AA-9C7B-29A7402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2A3D"/>
    <w:rPr>
      <w:rFonts w:ascii="宋体" w:eastAsia="宋体" w:hAnsi="宋体" w:hint="eastAsia"/>
      <w:strike w:val="0"/>
      <w:dstrike w:val="0"/>
      <w:color w:val="000000"/>
      <w:spacing w:val="0"/>
      <w:sz w:val="21"/>
      <w:szCs w:val="21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E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0E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0E3B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E0E3B"/>
    <w:rPr>
      <w:color w:val="954F72"/>
      <w:u w:val="single"/>
    </w:rPr>
  </w:style>
  <w:style w:type="paragraph" w:customStyle="1" w:styleId="msonormal0">
    <w:name w:val="msonormal"/>
    <w:basedOn w:val="a"/>
    <w:rsid w:val="00AE0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E0E3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AE0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AE0E3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AE0E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AE0E3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rsid w:val="00AE0E3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8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1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zailin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ECBE-8B75-4951-BD73-A85EA08D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335</Words>
  <Characters>1912</Characters>
  <Application>Microsoft Office Word</Application>
  <DocSecurity>0</DocSecurity>
  <Lines>15</Lines>
  <Paragraphs>4</Paragraphs>
  <ScaleCrop>false</ScaleCrop>
  <Company>China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2021-03-22T02:39:00Z</dcterms:created>
  <dcterms:modified xsi:type="dcterms:W3CDTF">2021-03-22T10:30:00Z</dcterms:modified>
</cp:coreProperties>
</file>